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date">
        <w:smartTagPr>
          <w:attr w:name="Year" w:val="2009"/>
          <w:attr w:name="Day" w:val="9"/>
          <w:attr w:name="Month" w:val="8"/>
        </w:smartTagPr>
        <w:r>
          <w:rPr>
            <w:rFonts w:ascii="Arial" w:hAnsi="Arial" w:cs="Arial"/>
            <w:sz w:val="22"/>
            <w:szCs w:val="22"/>
          </w:rPr>
          <w:t>8/9/09</w:t>
        </w:r>
      </w:smartTag>
    </w:p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Default="00C205D1" w:rsidP="00C205D1">
      <w:pPr>
        <w:pStyle w:val="BodyTex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Recap of </w:t>
      </w:r>
      <w:smartTag w:uri="urn:schemas-microsoft-com:office:smarttags" w:element="date">
        <w:smartTagPr>
          <w:attr w:name="Month" w:val="7"/>
          <w:attr w:name="Day" w:val="26"/>
          <w:attr w:name="Year" w:val="2009"/>
        </w:smartTagPr>
        <w:r>
          <w:rPr>
            <w:rFonts w:ascii="Arial" w:hAnsi="Arial" w:cs="Arial"/>
            <w:b/>
            <w:i/>
          </w:rPr>
          <w:t>7/26/09</w:t>
        </w:r>
      </w:smartTag>
      <w:r>
        <w:rPr>
          <w:rFonts w:ascii="Arial" w:hAnsi="Arial" w:cs="Arial"/>
          <w:b/>
          <w:i/>
        </w:rPr>
        <w:t>:</w:t>
      </w:r>
    </w:p>
    <w:p w:rsidR="00C205D1" w:rsidRDefault="00C205D1" w:rsidP="00C205D1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 part of a strategy for purity we need to have a biblical understanding of God’s purposes for the sexual relationship.</w:t>
      </w:r>
    </w:p>
    <w:p w:rsidR="00C205D1" w:rsidRDefault="00C205D1" w:rsidP="00C205D1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  There are four scriptural purposes for sex:  procreation (Genesis </w:t>
      </w:r>
      <w:smartTag w:uri="urn:schemas-microsoft-com:office:smarttags" w:element="time">
        <w:smartTagPr>
          <w:attr w:name="Minute" w:val="28"/>
          <w:attr w:name="Hour" w:val="13"/>
        </w:smartTagPr>
        <w:r>
          <w:rPr>
            <w:rFonts w:ascii="Arial" w:hAnsi="Arial" w:cs="Arial"/>
            <w:i/>
          </w:rPr>
          <w:t>1:28</w:t>
        </w:r>
      </w:smartTag>
      <w:r>
        <w:rPr>
          <w:rFonts w:ascii="Arial" w:hAnsi="Arial" w:cs="Arial"/>
          <w:i/>
        </w:rPr>
        <w:t xml:space="preserve">); recreation and release (Proverbs </w:t>
      </w:r>
      <w:smartTag w:uri="urn:schemas-microsoft-com:office:smarttags" w:element="time">
        <w:smartTagPr>
          <w:attr w:name="Minute" w:val="18"/>
          <w:attr w:name="Hour" w:val="17"/>
        </w:smartTagPr>
        <w:r>
          <w:rPr>
            <w:rFonts w:ascii="Arial" w:hAnsi="Arial" w:cs="Arial"/>
            <w:i/>
          </w:rPr>
          <w:t>5:18</w:t>
        </w:r>
      </w:smartTag>
      <w:proofErr w:type="gramStart"/>
      <w:r>
        <w:rPr>
          <w:rFonts w:ascii="Arial" w:hAnsi="Arial" w:cs="Arial"/>
          <w:i/>
        </w:rPr>
        <w:t>,19</w:t>
      </w:r>
      <w:proofErr w:type="gramEnd"/>
      <w:r>
        <w:rPr>
          <w:rFonts w:ascii="Arial" w:hAnsi="Arial" w:cs="Arial"/>
          <w:i/>
        </w:rPr>
        <w:t xml:space="preserve">); and communication (Genesis </w:t>
      </w:r>
      <w:smartTag w:uri="urn:schemas-microsoft-com:office:smarttags" w:element="time">
        <w:smartTagPr>
          <w:attr w:name="Minute" w:val="24"/>
          <w:attr w:name="Hour" w:val="14"/>
        </w:smartTagPr>
        <w:r>
          <w:rPr>
            <w:rFonts w:ascii="Arial" w:hAnsi="Arial" w:cs="Arial"/>
            <w:i/>
          </w:rPr>
          <w:t>2:24</w:t>
        </w:r>
      </w:smartTag>
      <w:r>
        <w:rPr>
          <w:rFonts w:ascii="Arial" w:hAnsi="Arial" w:cs="Arial"/>
          <w:i/>
        </w:rPr>
        <w:t>).</w:t>
      </w:r>
    </w:p>
    <w:p w:rsidR="00C205D1" w:rsidRDefault="00C205D1" w:rsidP="00C205D1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>2.  God has created us as sexual beings, therefore, in the context of the marriage relationship:</w:t>
      </w:r>
    </w:p>
    <w:p w:rsidR="00C205D1" w:rsidRDefault="00C205D1" w:rsidP="00C205D1">
      <w:pPr>
        <w:pStyle w:val="BodyText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sex</w:t>
      </w:r>
      <w:proofErr w:type="gramEnd"/>
      <w:r>
        <w:rPr>
          <w:rFonts w:ascii="Arial" w:hAnsi="Arial" w:cs="Arial"/>
          <w:i/>
        </w:rPr>
        <w:t xml:space="preserve"> is good; it has been marred by the Fall (Genesis 3), and is for married couples only.</w:t>
      </w:r>
    </w:p>
    <w:p w:rsidR="00C205D1" w:rsidRDefault="00C205D1" w:rsidP="00C205D1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  Sex outside of marriage causes us to sin against our own bodies in a way that is different from other sin (1 Corinthians 6:9-20) and has other destructive effects.  It separates us from God, keeps other aspects of a relationship from developing, introduces fear and guilt into the relationship, and is training for unfaithfulness after marriage.  </w:t>
      </w:r>
    </w:p>
    <w:p w:rsidR="00C205D1" w:rsidRPr="001D3B0D" w:rsidRDefault="00C205D1" w:rsidP="00C205D1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(Sources for this and other information see:  </w:t>
      </w:r>
      <w:r w:rsidRPr="001D3B0D">
        <w:rPr>
          <w:rFonts w:ascii="Arial" w:hAnsi="Arial" w:cs="Arial"/>
          <w:b/>
          <w:i/>
        </w:rPr>
        <w:t xml:space="preserve">A Compact Guide to the Christian </w:t>
      </w:r>
      <w:r>
        <w:rPr>
          <w:rFonts w:ascii="Arial" w:hAnsi="Arial" w:cs="Arial"/>
          <w:b/>
          <w:i/>
        </w:rPr>
        <w:t>L</w:t>
      </w:r>
      <w:r w:rsidRPr="001D3B0D">
        <w:rPr>
          <w:rFonts w:ascii="Arial" w:hAnsi="Arial" w:cs="Arial"/>
          <w:b/>
          <w:i/>
        </w:rPr>
        <w:t>ife</w:t>
      </w:r>
      <w:r>
        <w:rPr>
          <w:rFonts w:ascii="Arial" w:hAnsi="Arial" w:cs="Arial"/>
          <w:i/>
        </w:rPr>
        <w:t xml:space="preserve"> by K.C. Hinckley and </w:t>
      </w:r>
      <w:r>
        <w:rPr>
          <w:rFonts w:ascii="Arial" w:hAnsi="Arial" w:cs="Arial"/>
          <w:b/>
          <w:i/>
        </w:rPr>
        <w:t xml:space="preserve">Before You Say I Do </w:t>
      </w:r>
      <w:r>
        <w:rPr>
          <w:rFonts w:ascii="Arial" w:hAnsi="Arial" w:cs="Arial"/>
          <w:i/>
        </w:rPr>
        <w:t>by H. Norman Wright and Wes Roberts)</w:t>
      </w:r>
    </w:p>
    <w:p w:rsidR="00C205D1" w:rsidRDefault="00C205D1" w:rsidP="00C205D1">
      <w:pPr>
        <w:pStyle w:val="BodyText"/>
        <w:rPr>
          <w:rFonts w:ascii="Arial" w:hAnsi="Arial" w:cs="Arial"/>
          <w:i/>
        </w:rPr>
      </w:pPr>
    </w:p>
    <w:p w:rsidR="00C205D1" w:rsidRPr="00726F16" w:rsidRDefault="00C205D1" w:rsidP="00C205D1">
      <w:pPr>
        <w:pStyle w:val="BodyText"/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/>
          <w:b/>
          <w:bCs/>
          <w:sz w:val="24"/>
        </w:rPr>
        <w:t>“Why Me?”</w:t>
      </w:r>
      <w:proofErr w:type="gramEnd"/>
    </w:p>
    <w:p w:rsidR="00C205D1" w:rsidRDefault="00C205D1" w:rsidP="00C205D1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Genesis 39:11-40:23</w:t>
      </w:r>
    </w:p>
    <w:p w:rsidR="00C205D1" w:rsidRDefault="00C205D1" w:rsidP="00C205D1">
      <w:pPr>
        <w:pStyle w:val="BodyText"/>
        <w:rPr>
          <w:rFonts w:ascii="Arial" w:hAnsi="Arial" w:cs="Arial"/>
          <w:b/>
          <w:sz w:val="22"/>
          <w:szCs w:val="22"/>
        </w:rPr>
      </w:pPr>
    </w:p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I.</w:t>
        </w:r>
      </w:smartTag>
      <w:r>
        <w:rPr>
          <w:rFonts w:ascii="Arial" w:hAnsi="Arial" w:cs="Arial"/>
          <w:sz w:val="22"/>
          <w:szCs w:val="22"/>
        </w:rPr>
        <w:t xml:space="preserve">  Wrongly accused   39:11-18</w:t>
      </w:r>
    </w:p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Pr="007D2A1B" w:rsidRDefault="00C205D1" w:rsidP="00C205D1">
      <w:pPr>
        <w:pStyle w:val="BodyText"/>
        <w:rPr>
          <w:rFonts w:ascii="Arial" w:hAnsi="Arial" w:cs="Arial"/>
          <w:sz w:val="22"/>
          <w:szCs w:val="22"/>
        </w:rPr>
      </w:pPr>
      <w:r w:rsidRPr="007D2A1B">
        <w:rPr>
          <w:rFonts w:ascii="Arial" w:hAnsi="Arial" w:cs="Arial"/>
          <w:sz w:val="22"/>
          <w:szCs w:val="22"/>
        </w:rPr>
        <w:t>II</w:t>
      </w:r>
      <w:proofErr w:type="gramStart"/>
      <w:r w:rsidRPr="007D2A1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Wrongly</w:t>
      </w:r>
      <w:proofErr w:type="gramEnd"/>
      <w:r>
        <w:rPr>
          <w:rFonts w:ascii="Arial" w:hAnsi="Arial" w:cs="Arial"/>
          <w:sz w:val="22"/>
          <w:szCs w:val="22"/>
        </w:rPr>
        <w:t xml:space="preserve"> Imprisoned    39:19-23</w:t>
      </w:r>
    </w:p>
    <w:p w:rsidR="00C205D1" w:rsidRPr="007D2A1B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Pr="007D2A1B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Pr="007D2A1B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Pr="007D2A1B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Pr="007D2A1B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Pr="007D2A1B" w:rsidRDefault="00C205D1" w:rsidP="00C205D1">
      <w:pPr>
        <w:pStyle w:val="BodyText"/>
        <w:rPr>
          <w:rFonts w:ascii="Arial" w:hAnsi="Arial" w:cs="Arial"/>
          <w:sz w:val="22"/>
          <w:szCs w:val="22"/>
        </w:rPr>
      </w:pPr>
    </w:p>
    <w:p w:rsidR="00C205D1" w:rsidRDefault="00C205D1" w:rsidP="00C205D1">
      <w:pPr>
        <w:pStyle w:val="BodyText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r w:rsidRPr="007D2A1B">
          <w:rPr>
            <w:rFonts w:ascii="Arial" w:hAnsi="Arial" w:cs="Arial"/>
            <w:sz w:val="22"/>
            <w:szCs w:val="22"/>
          </w:rPr>
          <w:t>III</w:t>
        </w:r>
      </w:smartTag>
      <w:proofErr w:type="gramStart"/>
      <w:r w:rsidRPr="007D2A1B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Forgotten</w:t>
      </w:r>
      <w:proofErr w:type="gramEnd"/>
      <w:r>
        <w:rPr>
          <w:rFonts w:ascii="Arial" w:hAnsi="Arial" w:cs="Arial"/>
          <w:sz w:val="22"/>
          <w:szCs w:val="22"/>
        </w:rPr>
        <w:t xml:space="preserve">   40:1-23</w:t>
      </w:r>
    </w:p>
    <w:p w:rsidR="00554898" w:rsidRDefault="00554898" w:rsidP="00A91E86"/>
    <w:sectPr w:rsidR="00554898" w:rsidSect="005548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E86"/>
    <w:rsid w:val="002355A4"/>
    <w:rsid w:val="00554898"/>
    <w:rsid w:val="008226F1"/>
    <w:rsid w:val="00A01CAD"/>
    <w:rsid w:val="00A91E86"/>
    <w:rsid w:val="00C205D1"/>
    <w:rsid w:val="00CD3524"/>
    <w:rsid w:val="00D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ockticker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1E86"/>
    <w:pPr>
      <w:widowControl w:val="0"/>
      <w:autoSpaceDE w:val="0"/>
      <w:autoSpaceDN w:val="0"/>
      <w:adjustRightInd w:val="0"/>
    </w:pPr>
    <w:rPr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A91E86"/>
    <w:rPr>
      <w:rFonts w:ascii="Times New Roman" w:eastAsia="Times New Roman" w:hAnsi="Times New Roman" w:cs="Times New Roman"/>
      <w:color w:val="000000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 </cp:lastModifiedBy>
  <cp:revision>3</cp:revision>
  <dcterms:created xsi:type="dcterms:W3CDTF">2014-03-20T18:03:00Z</dcterms:created>
  <dcterms:modified xsi:type="dcterms:W3CDTF">2014-03-20T18:03:00Z</dcterms:modified>
</cp:coreProperties>
</file>