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C9" w:rsidRDefault="00A90BC9" w:rsidP="00A90BC9">
      <w:pPr>
        <w:pStyle w:val="BodyText"/>
        <w:rPr>
          <w:rFonts w:ascii="Arial" w:hAnsi="Arial" w:cs="Arial"/>
          <w:sz w:val="22"/>
          <w:szCs w:val="22"/>
        </w:rPr>
      </w:pPr>
      <w:smartTag w:uri="urn:schemas-microsoft-com:office:smarttags" w:element="date">
        <w:smartTagPr>
          <w:attr w:name="Month" w:val="4"/>
          <w:attr w:name="Day" w:val="19"/>
          <w:attr w:name="Year" w:val="2009"/>
        </w:smartTagPr>
        <w:r>
          <w:rPr>
            <w:rFonts w:ascii="Arial" w:hAnsi="Arial" w:cs="Arial"/>
            <w:sz w:val="22"/>
            <w:szCs w:val="22"/>
          </w:rPr>
          <w:t>4/19/09</w:t>
        </w:r>
      </w:smartTag>
    </w:p>
    <w:p w:rsidR="00A90BC9" w:rsidRDefault="00A90BC9" w:rsidP="00A90BC9">
      <w:pPr>
        <w:pStyle w:val="BodyText"/>
        <w:rPr>
          <w:rFonts w:ascii="Arial" w:hAnsi="Arial" w:cs="Arial"/>
          <w:b/>
          <w:i/>
        </w:rPr>
      </w:pPr>
    </w:p>
    <w:p w:rsidR="00A90BC9" w:rsidRDefault="00A90BC9" w:rsidP="00A90BC9">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4"/>
          <w:attr w:name="Day" w:val="12"/>
          <w:attr w:name="Year" w:val="2009"/>
        </w:smartTagPr>
        <w:r>
          <w:rPr>
            <w:rFonts w:ascii="Arial" w:hAnsi="Arial" w:cs="Arial"/>
            <w:b/>
            <w:i/>
          </w:rPr>
          <w:t>4/12/09</w:t>
        </w:r>
      </w:smartTag>
      <w:r>
        <w:rPr>
          <w:rFonts w:ascii="Arial" w:hAnsi="Arial" w:cs="Arial"/>
          <w:b/>
          <w:i/>
        </w:rPr>
        <w:t>:</w:t>
      </w:r>
    </w:p>
    <w:p w:rsidR="00A90BC9" w:rsidRDefault="00A90BC9" w:rsidP="00A90BC9">
      <w:pPr>
        <w:pStyle w:val="BodyText"/>
        <w:rPr>
          <w:rFonts w:ascii="Arial" w:hAnsi="Arial" w:cs="Arial"/>
          <w:i/>
          <w:szCs w:val="20"/>
        </w:rPr>
      </w:pPr>
      <w:r>
        <w:rPr>
          <w:rFonts w:ascii="Arial" w:hAnsi="Arial" w:cs="Arial"/>
          <w:i/>
          <w:szCs w:val="20"/>
        </w:rPr>
        <w:t xml:space="preserve">1.  Peter’s pride caused him to be self-reliant, </w:t>
      </w:r>
      <w:proofErr w:type="spellStart"/>
      <w:r>
        <w:rPr>
          <w:rFonts w:ascii="Arial" w:hAnsi="Arial" w:cs="Arial"/>
          <w:i/>
          <w:szCs w:val="20"/>
        </w:rPr>
        <w:t>prayerless</w:t>
      </w:r>
      <w:proofErr w:type="spellEnd"/>
      <w:r>
        <w:rPr>
          <w:rFonts w:ascii="Arial" w:hAnsi="Arial" w:cs="Arial"/>
          <w:i/>
          <w:szCs w:val="20"/>
        </w:rPr>
        <w:t>, impatient, and silent.  He spoke when he should have listened, slept when he should have prayed, acted when he should have waited, and was silent when he should have spoken up.  (Matthew 26:31-75)</w:t>
      </w:r>
    </w:p>
    <w:p w:rsidR="00A90BC9" w:rsidRDefault="00A90BC9" w:rsidP="00A90BC9">
      <w:pPr>
        <w:pStyle w:val="BodyText"/>
        <w:rPr>
          <w:rFonts w:ascii="Arial" w:hAnsi="Arial" w:cs="Arial"/>
          <w:i/>
          <w:szCs w:val="20"/>
        </w:rPr>
      </w:pPr>
      <w:r>
        <w:rPr>
          <w:rFonts w:ascii="Arial" w:hAnsi="Arial" w:cs="Arial"/>
          <w:i/>
          <w:szCs w:val="20"/>
        </w:rPr>
        <w:t>2.  The Scripture warns about the danger of pride.  (Proverbs 16:18)</w:t>
      </w:r>
    </w:p>
    <w:p w:rsidR="00A90BC9" w:rsidRDefault="00A90BC9" w:rsidP="00A90BC9">
      <w:pPr>
        <w:pStyle w:val="BodyText"/>
        <w:rPr>
          <w:rFonts w:ascii="Arial" w:hAnsi="Arial" w:cs="Arial"/>
          <w:i/>
          <w:szCs w:val="20"/>
        </w:rPr>
      </w:pPr>
      <w:r>
        <w:rPr>
          <w:rFonts w:ascii="Arial" w:hAnsi="Arial" w:cs="Arial"/>
          <w:i/>
          <w:szCs w:val="20"/>
        </w:rPr>
        <w:t>3.  Peter’s pride made him:  blind to his limitations, blind to Satan’s designs on him, trust in his own strength and ability, feel superior to the other disciples, and caused him to reject the Word of God.</w:t>
      </w:r>
    </w:p>
    <w:p w:rsidR="00A90BC9" w:rsidRDefault="00A90BC9" w:rsidP="00A90BC9">
      <w:pPr>
        <w:pStyle w:val="BodyText"/>
        <w:rPr>
          <w:rFonts w:ascii="Arial" w:hAnsi="Arial" w:cs="Arial"/>
          <w:i/>
          <w:szCs w:val="20"/>
        </w:rPr>
      </w:pPr>
      <w:r>
        <w:rPr>
          <w:rFonts w:ascii="Arial" w:hAnsi="Arial" w:cs="Arial"/>
          <w:i/>
          <w:szCs w:val="20"/>
        </w:rPr>
        <w:t>4.  When Jesus restored Peter after the resurrection, he asked Peter three times if he loved Him.  Even as Peter denied the Lord three times, Jesus restores him three times.</w:t>
      </w:r>
    </w:p>
    <w:p w:rsidR="00A90BC9" w:rsidRDefault="00A90BC9" w:rsidP="00A90BC9">
      <w:pPr>
        <w:pStyle w:val="BodyText"/>
        <w:rPr>
          <w:rFonts w:ascii="Arial" w:hAnsi="Arial" w:cs="Arial"/>
          <w:i/>
          <w:szCs w:val="20"/>
        </w:rPr>
      </w:pPr>
      <w:r>
        <w:rPr>
          <w:rFonts w:ascii="Arial" w:hAnsi="Arial" w:cs="Arial"/>
          <w:i/>
          <w:szCs w:val="20"/>
        </w:rPr>
        <w:t xml:space="preserve">5.  The heart of Jesus’ challenge to Peter had to do with Peter’s love and devotion to Him.  “The Lord didn’t say ‘Simon, son of Jonas, will you preach for </w:t>
      </w:r>
      <w:proofErr w:type="gramStart"/>
      <w:r>
        <w:rPr>
          <w:rFonts w:ascii="Arial" w:hAnsi="Arial" w:cs="Arial"/>
          <w:i/>
          <w:szCs w:val="20"/>
        </w:rPr>
        <w:t>Me</w:t>
      </w:r>
      <w:proofErr w:type="gramEnd"/>
      <w:r>
        <w:rPr>
          <w:rFonts w:ascii="Arial" w:hAnsi="Arial" w:cs="Arial"/>
          <w:i/>
          <w:szCs w:val="20"/>
        </w:rPr>
        <w:t xml:space="preserve">?  Will you suffer for </w:t>
      </w:r>
      <w:proofErr w:type="gramStart"/>
      <w:r>
        <w:rPr>
          <w:rFonts w:ascii="Arial" w:hAnsi="Arial" w:cs="Arial"/>
          <w:i/>
          <w:szCs w:val="20"/>
        </w:rPr>
        <w:t>Me</w:t>
      </w:r>
      <w:proofErr w:type="gramEnd"/>
      <w:r>
        <w:rPr>
          <w:rFonts w:ascii="Arial" w:hAnsi="Arial" w:cs="Arial"/>
          <w:i/>
          <w:szCs w:val="20"/>
        </w:rPr>
        <w:t xml:space="preserve">?  Will you evangelize for </w:t>
      </w:r>
      <w:proofErr w:type="gramStart"/>
      <w:r>
        <w:rPr>
          <w:rFonts w:ascii="Arial" w:hAnsi="Arial" w:cs="Arial"/>
          <w:i/>
          <w:szCs w:val="20"/>
        </w:rPr>
        <w:t>Me</w:t>
      </w:r>
      <w:proofErr w:type="gramEnd"/>
      <w:r>
        <w:rPr>
          <w:rFonts w:ascii="Arial" w:hAnsi="Arial" w:cs="Arial"/>
          <w:i/>
          <w:szCs w:val="20"/>
        </w:rPr>
        <w:t xml:space="preserve">?  Will you believe in </w:t>
      </w:r>
      <w:proofErr w:type="gramStart"/>
      <w:r>
        <w:rPr>
          <w:rFonts w:ascii="Arial" w:hAnsi="Arial" w:cs="Arial"/>
          <w:i/>
          <w:szCs w:val="20"/>
        </w:rPr>
        <w:t>Me</w:t>
      </w:r>
      <w:proofErr w:type="gramEnd"/>
      <w:r>
        <w:rPr>
          <w:rFonts w:ascii="Arial" w:hAnsi="Arial" w:cs="Arial"/>
          <w:i/>
          <w:szCs w:val="20"/>
        </w:rPr>
        <w:t xml:space="preserve">?’  He didn’t say that.  Instead Christ asked, ‘Simon, son of Jonas, do you love </w:t>
      </w:r>
      <w:proofErr w:type="gramStart"/>
      <w:r>
        <w:rPr>
          <w:rFonts w:ascii="Arial" w:hAnsi="Arial" w:cs="Arial"/>
          <w:i/>
          <w:szCs w:val="20"/>
        </w:rPr>
        <w:t>Me</w:t>
      </w:r>
      <w:proofErr w:type="gramEnd"/>
      <w:r>
        <w:rPr>
          <w:rFonts w:ascii="Arial" w:hAnsi="Arial" w:cs="Arial"/>
          <w:i/>
          <w:szCs w:val="20"/>
        </w:rPr>
        <w:t xml:space="preserve"> more than these?  Do you really love </w:t>
      </w:r>
      <w:proofErr w:type="gramStart"/>
      <w:r>
        <w:rPr>
          <w:rFonts w:ascii="Arial" w:hAnsi="Arial" w:cs="Arial"/>
          <w:i/>
          <w:szCs w:val="20"/>
        </w:rPr>
        <w:t>Me</w:t>
      </w:r>
      <w:proofErr w:type="gramEnd"/>
      <w:r>
        <w:rPr>
          <w:rFonts w:ascii="Arial" w:hAnsi="Arial" w:cs="Arial"/>
          <w:i/>
          <w:szCs w:val="20"/>
        </w:rPr>
        <w:t>?’  That is what He is after….If your service is not an outflow for your love for the Lord personally, it will become a chore.  You will soon give it up.  And conversely, the less I love Him, the less I’ll serve Him, and the less I’ll talk about Him.”  (</w:t>
      </w:r>
      <w:r w:rsidRPr="00821C81">
        <w:rPr>
          <w:rFonts w:ascii="Arial" w:hAnsi="Arial" w:cs="Arial"/>
          <w:i/>
          <w:szCs w:val="20"/>
          <w:u w:val="single"/>
        </w:rPr>
        <w:t>An Everlasting Love</w:t>
      </w:r>
      <w:r>
        <w:rPr>
          <w:rFonts w:ascii="Arial" w:hAnsi="Arial" w:cs="Arial"/>
          <w:i/>
          <w:szCs w:val="20"/>
        </w:rPr>
        <w:t>, John G. Mitchell)</w:t>
      </w:r>
    </w:p>
    <w:p w:rsidR="00A90BC9" w:rsidRDefault="00A90BC9" w:rsidP="00A90BC9">
      <w:pPr>
        <w:pStyle w:val="BodyText"/>
        <w:rPr>
          <w:rFonts w:ascii="Arial" w:hAnsi="Arial" w:cs="Arial"/>
          <w:b/>
          <w:bCs/>
          <w:sz w:val="24"/>
        </w:rPr>
      </w:pPr>
    </w:p>
    <w:p w:rsidR="00A90BC9" w:rsidRPr="009358A9" w:rsidRDefault="00A90BC9" w:rsidP="00A90BC9">
      <w:pPr>
        <w:pStyle w:val="BodyText"/>
        <w:rPr>
          <w:rFonts w:ascii="Arial" w:hAnsi="Arial" w:cs="Arial"/>
          <w:bCs/>
          <w:sz w:val="24"/>
        </w:rPr>
      </w:pPr>
      <w:r>
        <w:rPr>
          <w:rFonts w:ascii="Arial" w:hAnsi="Arial" w:cs="Arial"/>
          <w:b/>
          <w:bCs/>
          <w:sz w:val="24"/>
        </w:rPr>
        <w:t>“A Family in Crisis”</w:t>
      </w:r>
    </w:p>
    <w:p w:rsidR="00A90BC9" w:rsidRDefault="00A90BC9" w:rsidP="00A90BC9">
      <w:pPr>
        <w:pStyle w:val="BodyText"/>
        <w:rPr>
          <w:rFonts w:ascii="Arial" w:hAnsi="Arial" w:cs="Arial"/>
          <w:b/>
          <w:sz w:val="22"/>
          <w:szCs w:val="22"/>
        </w:rPr>
      </w:pPr>
      <w:r>
        <w:rPr>
          <w:rFonts w:ascii="Arial" w:hAnsi="Arial" w:cs="Arial"/>
          <w:b/>
          <w:sz w:val="22"/>
          <w:szCs w:val="22"/>
        </w:rPr>
        <w:t>Genesis 33:16 - 34:31</w:t>
      </w:r>
    </w:p>
    <w:p w:rsidR="00A90BC9" w:rsidRDefault="00A90BC9" w:rsidP="00A90BC9">
      <w:pPr>
        <w:pStyle w:val="BodyText"/>
        <w:rPr>
          <w:rFonts w:ascii="Arial" w:hAnsi="Arial" w:cs="Arial"/>
          <w:b/>
          <w:sz w:val="22"/>
          <w:szCs w:val="22"/>
        </w:rPr>
      </w:pPr>
    </w:p>
    <w:p w:rsidR="00A90BC9" w:rsidRDefault="00A90BC9" w:rsidP="00A90BC9">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Pr>
          <w:rFonts w:ascii="Arial" w:hAnsi="Arial" w:cs="Arial"/>
          <w:sz w:val="22"/>
          <w:szCs w:val="22"/>
        </w:rPr>
        <w:t>A bad decision   33:16-20</w:t>
      </w: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A</w:t>
      </w:r>
      <w:proofErr w:type="gramEnd"/>
      <w:r>
        <w:rPr>
          <w:rFonts w:ascii="Arial" w:hAnsi="Arial" w:cs="Arial"/>
          <w:sz w:val="22"/>
          <w:szCs w:val="22"/>
        </w:rPr>
        <w:t xml:space="preserve"> tragic result  34:1-12</w:t>
      </w: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p>
    <w:p w:rsidR="00A90BC9" w:rsidRDefault="00A90BC9" w:rsidP="00A90BC9">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A</w:t>
      </w:r>
      <w:proofErr w:type="gramEnd"/>
      <w:r>
        <w:rPr>
          <w:rFonts w:ascii="Arial" w:hAnsi="Arial" w:cs="Arial"/>
          <w:sz w:val="22"/>
          <w:szCs w:val="22"/>
        </w:rPr>
        <w:t xml:space="preserve"> deceitful response    34:13-31</w:t>
      </w:r>
    </w:p>
    <w:p w:rsidR="00554898" w:rsidRDefault="00554898" w:rsidP="00A90BC9"/>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E4817"/>
    <w:rsid w:val="0033497B"/>
    <w:rsid w:val="004C2AF4"/>
    <w:rsid w:val="00554898"/>
    <w:rsid w:val="00636765"/>
    <w:rsid w:val="006B55B6"/>
    <w:rsid w:val="006D30F2"/>
    <w:rsid w:val="008226F1"/>
    <w:rsid w:val="008928FE"/>
    <w:rsid w:val="008D4FBD"/>
    <w:rsid w:val="00921FCF"/>
    <w:rsid w:val="00A01CAD"/>
    <w:rsid w:val="00A90BC9"/>
    <w:rsid w:val="00A91E86"/>
    <w:rsid w:val="00A955FC"/>
    <w:rsid w:val="00B0756E"/>
    <w:rsid w:val="00C205D1"/>
    <w:rsid w:val="00C44977"/>
    <w:rsid w:val="00CD3524"/>
    <w:rsid w:val="00DA6BD5"/>
    <w:rsid w:val="00E7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Hewlett-Packard Company</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2014-03-24T21:23:00Z</dcterms:created>
  <dcterms:modified xsi:type="dcterms:W3CDTF">2014-03-24T21:23:00Z</dcterms:modified>
</cp:coreProperties>
</file>