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E6" w:rsidRDefault="00163FE6" w:rsidP="00163FE6">
      <w:pPr>
        <w:widowControl w:val="0"/>
        <w:autoSpaceDE w:val="0"/>
        <w:autoSpaceDN w:val="0"/>
        <w:adjustRightInd w:val="0"/>
        <w:spacing w:after="0" w:line="240" w:lineRule="auto"/>
        <w:rPr>
          <w:rFonts w:ascii="Arial" w:eastAsia="Times New Roman" w:hAnsi="Arial" w:cs="Arial"/>
          <w:b/>
          <w:i/>
          <w:color w:val="000000"/>
          <w:sz w:val="20"/>
          <w:szCs w:val="20"/>
          <w:u w:val="single"/>
        </w:rPr>
      </w:pPr>
      <w:r w:rsidRPr="00415BD1">
        <w:rPr>
          <w:rFonts w:ascii="Arial" w:eastAsia="Times New Roman" w:hAnsi="Arial" w:cs="Arial"/>
          <w:b/>
          <w:i/>
          <w:color w:val="000000"/>
          <w:sz w:val="20"/>
          <w:szCs w:val="20"/>
          <w:u w:val="single"/>
        </w:rPr>
        <w:t xml:space="preserve">Recap of </w:t>
      </w:r>
      <w:r>
        <w:rPr>
          <w:rFonts w:ascii="Arial" w:eastAsia="Times New Roman" w:hAnsi="Arial" w:cs="Arial"/>
          <w:b/>
          <w:i/>
          <w:color w:val="000000"/>
          <w:sz w:val="20"/>
          <w:szCs w:val="20"/>
          <w:u w:val="single"/>
        </w:rPr>
        <w:t>10/13</w:t>
      </w:r>
      <w:r w:rsidRPr="00415BD1">
        <w:rPr>
          <w:rFonts w:ascii="Arial" w:eastAsia="Times New Roman" w:hAnsi="Arial" w:cs="Arial"/>
          <w:b/>
          <w:i/>
          <w:color w:val="000000"/>
          <w:sz w:val="20"/>
          <w:szCs w:val="20"/>
          <w:u w:val="single"/>
        </w:rPr>
        <w:t>/13:</w:t>
      </w:r>
    </w:p>
    <w:p w:rsidR="00163FE6" w:rsidRPr="00415BD1" w:rsidRDefault="00163FE6" w:rsidP="00163FE6">
      <w:pPr>
        <w:widowControl w:val="0"/>
        <w:autoSpaceDE w:val="0"/>
        <w:autoSpaceDN w:val="0"/>
        <w:adjustRightInd w:val="0"/>
        <w:spacing w:after="0" w:line="240" w:lineRule="auto"/>
        <w:rPr>
          <w:rFonts w:ascii="Arial" w:eastAsia="Times New Roman" w:hAnsi="Arial" w:cs="Arial"/>
          <w:color w:val="000000"/>
          <w:sz w:val="20"/>
          <w:szCs w:val="20"/>
          <w:u w:val="single"/>
        </w:rPr>
      </w:pPr>
    </w:p>
    <w:p w:rsidR="00163FE6" w:rsidRDefault="00163FE6" w:rsidP="00163FE6">
      <w:pPr>
        <w:pStyle w:val="NoSpacing"/>
        <w:rPr>
          <w:rFonts w:ascii="Arial" w:hAnsi="Arial" w:cs="Arial"/>
          <w:i/>
          <w:sz w:val="18"/>
          <w:szCs w:val="18"/>
        </w:rPr>
      </w:pPr>
      <w:r>
        <w:rPr>
          <w:rFonts w:ascii="Arial" w:hAnsi="Arial" w:cs="Arial"/>
          <w:i/>
          <w:sz w:val="18"/>
          <w:szCs w:val="18"/>
        </w:rPr>
        <w:t>1.  Paul issues a call to live a Spirit-controlled life.  As we allow the Holy Spirit to dominate our lives with the Word of God we will walk in wisdom and in the will of God, especially in our relationships.</w:t>
      </w:r>
    </w:p>
    <w:p w:rsidR="00163FE6" w:rsidRDefault="00163FE6" w:rsidP="00163FE6">
      <w:pPr>
        <w:pStyle w:val="NoSpacing"/>
        <w:rPr>
          <w:rFonts w:ascii="Arial" w:hAnsi="Arial" w:cs="Arial"/>
          <w:i/>
          <w:sz w:val="18"/>
          <w:szCs w:val="18"/>
        </w:rPr>
      </w:pPr>
    </w:p>
    <w:p w:rsidR="00163FE6" w:rsidRDefault="00163FE6" w:rsidP="00163FE6">
      <w:pPr>
        <w:pStyle w:val="NoSpacing"/>
        <w:rPr>
          <w:rFonts w:ascii="Arial" w:hAnsi="Arial" w:cs="Arial"/>
          <w:i/>
          <w:sz w:val="18"/>
          <w:szCs w:val="18"/>
        </w:rPr>
      </w:pPr>
      <w:r>
        <w:rPr>
          <w:rFonts w:ascii="Arial" w:hAnsi="Arial" w:cs="Arial"/>
          <w:i/>
          <w:sz w:val="18"/>
          <w:szCs w:val="18"/>
        </w:rPr>
        <w:t>2.  A Biblical theology of marriage:</w:t>
      </w:r>
    </w:p>
    <w:p w:rsidR="00163FE6" w:rsidRDefault="00163FE6" w:rsidP="00163FE6">
      <w:pPr>
        <w:pStyle w:val="NoSpacing"/>
        <w:rPr>
          <w:rFonts w:ascii="Arial" w:hAnsi="Arial" w:cs="Arial"/>
          <w:i/>
          <w:sz w:val="18"/>
          <w:szCs w:val="18"/>
        </w:rPr>
      </w:pPr>
      <w:r>
        <w:rPr>
          <w:rFonts w:ascii="Arial" w:hAnsi="Arial" w:cs="Arial"/>
          <w:i/>
          <w:sz w:val="18"/>
          <w:szCs w:val="18"/>
        </w:rPr>
        <w:t>-God’s desire for the marriage relationship is summarized in the word “oneness,” a monogamous, heterosexual, lifelong union (Genesis 2)</w:t>
      </w:r>
    </w:p>
    <w:p w:rsidR="00163FE6" w:rsidRDefault="00163FE6" w:rsidP="00163FE6">
      <w:pPr>
        <w:pStyle w:val="NoSpacing"/>
        <w:rPr>
          <w:rFonts w:ascii="Arial" w:hAnsi="Arial" w:cs="Arial"/>
          <w:i/>
          <w:sz w:val="18"/>
          <w:szCs w:val="18"/>
        </w:rPr>
      </w:pPr>
      <w:r>
        <w:rPr>
          <w:rFonts w:ascii="Arial" w:hAnsi="Arial" w:cs="Arial"/>
          <w:i/>
          <w:sz w:val="18"/>
          <w:szCs w:val="18"/>
        </w:rPr>
        <w:t>-Roles in marriage are based upon the creation order not culture.</w:t>
      </w:r>
    </w:p>
    <w:p w:rsidR="00163FE6" w:rsidRDefault="00163FE6" w:rsidP="00163FE6">
      <w:pPr>
        <w:pStyle w:val="NoSpacing"/>
        <w:rPr>
          <w:rFonts w:ascii="Arial" w:hAnsi="Arial" w:cs="Arial"/>
          <w:i/>
          <w:sz w:val="18"/>
          <w:szCs w:val="18"/>
        </w:rPr>
      </w:pPr>
      <w:r>
        <w:rPr>
          <w:rFonts w:ascii="Arial" w:hAnsi="Arial" w:cs="Arial"/>
          <w:i/>
          <w:sz w:val="18"/>
          <w:szCs w:val="18"/>
        </w:rPr>
        <w:t>-The Fall brought struggle and conflict into marriage, a battle for control, roles were marred.</w:t>
      </w:r>
    </w:p>
    <w:p w:rsidR="00163FE6" w:rsidRDefault="00163FE6" w:rsidP="00163FE6">
      <w:pPr>
        <w:pStyle w:val="NoSpacing"/>
        <w:rPr>
          <w:rFonts w:ascii="Arial" w:hAnsi="Arial" w:cs="Arial"/>
          <w:i/>
          <w:sz w:val="18"/>
          <w:szCs w:val="18"/>
        </w:rPr>
      </w:pPr>
      <w:r>
        <w:rPr>
          <w:rFonts w:ascii="Arial" w:hAnsi="Arial" w:cs="Arial"/>
          <w:i/>
          <w:sz w:val="18"/>
          <w:szCs w:val="18"/>
        </w:rPr>
        <w:t>-The goal of Ephesians 5 is to reestablish the creation order, to restore proper Biblical roles, which is possible through the power of the Spirit.</w:t>
      </w:r>
    </w:p>
    <w:p w:rsidR="00163FE6" w:rsidRDefault="00163FE6" w:rsidP="00163FE6">
      <w:pPr>
        <w:pStyle w:val="NoSpacing"/>
        <w:rPr>
          <w:rFonts w:ascii="Arial" w:hAnsi="Arial" w:cs="Arial"/>
          <w:i/>
          <w:sz w:val="18"/>
          <w:szCs w:val="18"/>
        </w:rPr>
      </w:pPr>
    </w:p>
    <w:p w:rsidR="00163FE6" w:rsidRPr="006B5E6C" w:rsidRDefault="00163FE6" w:rsidP="00163FE6">
      <w:pPr>
        <w:pStyle w:val="NoSpacing"/>
        <w:rPr>
          <w:rFonts w:ascii="Arial" w:hAnsi="Arial" w:cs="Arial"/>
          <w:i/>
          <w:sz w:val="18"/>
          <w:szCs w:val="18"/>
        </w:rPr>
      </w:pPr>
      <w:r>
        <w:rPr>
          <w:rFonts w:ascii="Arial" w:hAnsi="Arial" w:cs="Arial"/>
          <w:i/>
          <w:sz w:val="18"/>
          <w:szCs w:val="18"/>
        </w:rPr>
        <w:t>3</w:t>
      </w:r>
      <w:r w:rsidRPr="006B5E6C">
        <w:rPr>
          <w:rFonts w:ascii="Arial" w:hAnsi="Arial" w:cs="Arial"/>
          <w:i/>
          <w:sz w:val="18"/>
          <w:szCs w:val="18"/>
        </w:rPr>
        <w:t>.  The Biblical role of men in marriage</w:t>
      </w:r>
      <w:r>
        <w:rPr>
          <w:rFonts w:ascii="Arial" w:hAnsi="Arial" w:cs="Arial"/>
          <w:i/>
          <w:sz w:val="18"/>
          <w:szCs w:val="18"/>
        </w:rPr>
        <w:t>:</w:t>
      </w:r>
    </w:p>
    <w:p w:rsidR="00163FE6" w:rsidRPr="006B5E6C" w:rsidRDefault="00163FE6" w:rsidP="00163FE6">
      <w:pPr>
        <w:pStyle w:val="NoSpacing"/>
        <w:rPr>
          <w:rFonts w:ascii="Arial" w:hAnsi="Arial" w:cs="Arial"/>
          <w:i/>
          <w:sz w:val="18"/>
          <w:szCs w:val="18"/>
        </w:rPr>
      </w:pPr>
      <w:r w:rsidRPr="006B5E6C">
        <w:rPr>
          <w:rFonts w:ascii="Arial" w:hAnsi="Arial" w:cs="Arial"/>
          <w:i/>
          <w:sz w:val="18"/>
          <w:szCs w:val="18"/>
        </w:rPr>
        <w:t xml:space="preserve">-Exercise loving, servant leadership (Ephesians </w:t>
      </w:r>
      <w:smartTag w:uri="urn:schemas-microsoft-com:office:smarttags" w:element="time">
        <w:smartTagPr>
          <w:attr w:name="Hour" w:val="17"/>
          <w:attr w:name="Minute" w:val="25"/>
        </w:smartTagPr>
        <w:r w:rsidRPr="006B5E6C">
          <w:rPr>
            <w:rFonts w:ascii="Arial" w:hAnsi="Arial" w:cs="Arial"/>
            <w:i/>
            <w:sz w:val="18"/>
            <w:szCs w:val="18"/>
          </w:rPr>
          <w:t>5:25</w:t>
        </w:r>
      </w:smartTag>
      <w:r w:rsidRPr="006B5E6C">
        <w:rPr>
          <w:rFonts w:ascii="Arial" w:hAnsi="Arial" w:cs="Arial"/>
          <w:i/>
          <w:sz w:val="18"/>
          <w:szCs w:val="18"/>
        </w:rPr>
        <w:t>-33).  Leadership that is:</w:t>
      </w:r>
    </w:p>
    <w:p w:rsidR="00163FE6" w:rsidRPr="006B5E6C" w:rsidRDefault="00163FE6" w:rsidP="00163FE6">
      <w:pPr>
        <w:pStyle w:val="NoSpacing"/>
        <w:rPr>
          <w:rFonts w:ascii="Arial" w:hAnsi="Arial" w:cs="Arial"/>
          <w:i/>
          <w:sz w:val="18"/>
          <w:szCs w:val="18"/>
        </w:rPr>
      </w:pPr>
      <w:r w:rsidRPr="006B5E6C">
        <w:rPr>
          <w:rFonts w:ascii="Arial" w:hAnsi="Arial" w:cs="Arial"/>
          <w:i/>
          <w:sz w:val="18"/>
          <w:szCs w:val="18"/>
        </w:rPr>
        <w:tab/>
        <w:t>-sacrificial (not selfish)</w:t>
      </w:r>
    </w:p>
    <w:p w:rsidR="00163FE6" w:rsidRPr="006B5E6C" w:rsidRDefault="00163FE6" w:rsidP="00163FE6">
      <w:pPr>
        <w:pStyle w:val="NoSpacing"/>
        <w:rPr>
          <w:rFonts w:ascii="Arial" w:hAnsi="Arial" w:cs="Arial"/>
          <w:i/>
          <w:sz w:val="18"/>
          <w:szCs w:val="18"/>
        </w:rPr>
      </w:pPr>
      <w:r w:rsidRPr="006B5E6C">
        <w:rPr>
          <w:rFonts w:ascii="Arial" w:hAnsi="Arial" w:cs="Arial"/>
          <w:i/>
          <w:sz w:val="18"/>
          <w:szCs w:val="18"/>
        </w:rPr>
        <w:tab/>
        <w:t xml:space="preserve">-nurturing (seeking for our wife’s full development spiritual and as a person) </w:t>
      </w:r>
    </w:p>
    <w:p w:rsidR="00163FE6" w:rsidRPr="006B5E6C" w:rsidRDefault="00163FE6" w:rsidP="00163FE6">
      <w:pPr>
        <w:pStyle w:val="NoSpacing"/>
        <w:rPr>
          <w:rFonts w:ascii="Arial" w:hAnsi="Arial" w:cs="Arial"/>
          <w:i/>
          <w:sz w:val="18"/>
          <w:szCs w:val="18"/>
        </w:rPr>
      </w:pPr>
      <w:r w:rsidRPr="006B5E6C">
        <w:rPr>
          <w:rFonts w:ascii="Arial" w:hAnsi="Arial" w:cs="Arial"/>
          <w:i/>
          <w:sz w:val="18"/>
          <w:szCs w:val="18"/>
        </w:rPr>
        <w:tab/>
        <w:t>-caring (providing for and protecting)</w:t>
      </w:r>
    </w:p>
    <w:p w:rsidR="00163FE6" w:rsidRPr="006B5E6C" w:rsidRDefault="00163FE6" w:rsidP="00163FE6">
      <w:pPr>
        <w:pStyle w:val="NoSpacing"/>
        <w:rPr>
          <w:rFonts w:ascii="Arial" w:hAnsi="Arial" w:cs="Arial"/>
          <w:i/>
          <w:sz w:val="18"/>
          <w:szCs w:val="18"/>
        </w:rPr>
      </w:pPr>
      <w:r w:rsidRPr="006B5E6C">
        <w:rPr>
          <w:rFonts w:ascii="Arial" w:hAnsi="Arial" w:cs="Arial"/>
          <w:i/>
          <w:sz w:val="18"/>
          <w:szCs w:val="18"/>
        </w:rPr>
        <w:tab/>
        <w:t>-committed</w:t>
      </w:r>
    </w:p>
    <w:p w:rsidR="00363A8C" w:rsidRDefault="00363A8C"/>
    <w:sectPr w:rsidR="00363A8C" w:rsidSect="00363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FE6"/>
    <w:rsid w:val="00163FE6"/>
    <w:rsid w:val="00363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F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Company>Hewlett-Packard Company</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2013-10-15T18:03:00Z</dcterms:created>
  <dcterms:modified xsi:type="dcterms:W3CDTF">2013-10-15T18:04:00Z</dcterms:modified>
</cp:coreProperties>
</file>